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Дело № 5-</w:t>
      </w:r>
      <w:r w:rsidR="00B06AC3">
        <w:rPr>
          <w:sz w:val="28"/>
        </w:rPr>
        <w:t>3</w:t>
      </w:r>
      <w:r w:rsidR="00DE192B">
        <w:rPr>
          <w:sz w:val="28"/>
        </w:rPr>
        <w:t>-2201/202</w:t>
      </w:r>
      <w:r>
        <w:rPr>
          <w:sz w:val="28"/>
        </w:rPr>
        <w:t>4</w:t>
      </w:r>
    </w:p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DA3801">
        <w:rPr>
          <w:sz w:val="28"/>
        </w:rPr>
        <w:t xml:space="preserve"> </w:t>
      </w:r>
      <w:r w:rsidR="00983F0D">
        <w:rPr>
          <w:sz w:val="28"/>
        </w:rPr>
        <w:t>*</w:t>
      </w:r>
    </w:p>
    <w:p w:rsidR="00DA3801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01225A">
      <w:pPr>
        <w:jc w:val="center"/>
        <w:rPr>
          <w:b/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11 января 2024</w:t>
      </w:r>
      <w:r w:rsidR="00DE192B">
        <w:rPr>
          <w:sz w:val="28"/>
        </w:rPr>
        <w:t xml:space="preserve"> года</w:t>
      </w:r>
      <w:r w:rsidR="00DE192B">
        <w:rPr>
          <w:sz w:val="28"/>
        </w:rPr>
        <w:tab/>
        <w:t xml:space="preserve">                                                  г. Нягань ХМАО-Югры</w:t>
      </w:r>
    </w:p>
    <w:p w:rsidR="0001225A">
      <w:pPr>
        <w:pStyle w:val="BodyTextIndent"/>
        <w:ind w:firstLine="709"/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01225A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7006B">
        <w:rPr>
          <w:sz w:val="28"/>
          <w:szCs w:val="28"/>
        </w:rPr>
        <w:t xml:space="preserve">Тагиева Агиля Нариман оглы, 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года рождения, уроженца 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, гражданина РФ, паспорт серия 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, работающего 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ООО «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», проживающего по адресу: </w:t>
      </w:r>
      <w:r w:rsidR="00066013">
        <w:rPr>
          <w:sz w:val="28"/>
          <w:szCs w:val="28"/>
        </w:rPr>
        <w:t xml:space="preserve">ХМАО-Югра, </w:t>
      </w:r>
      <w:r w:rsidR="00983F0D">
        <w:rPr>
          <w:sz w:val="28"/>
          <w:szCs w:val="28"/>
        </w:rPr>
        <w:t>*</w:t>
      </w:r>
      <w:r>
        <w:rPr>
          <w:sz w:val="28"/>
        </w:rPr>
        <w:t xml:space="preserve">,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2                  статьи 15.33 Кодекса Российской Федерации об административных правонарушениях, </w:t>
      </w:r>
    </w:p>
    <w:p w:rsidR="0001225A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>
      <w:pPr>
        <w:jc w:val="center"/>
        <w:rPr>
          <w:sz w:val="28"/>
        </w:rPr>
      </w:pPr>
    </w:p>
    <w:p w:rsidR="0001225A">
      <w:pPr>
        <w:ind w:right="-2" w:firstLine="851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B06AC3">
        <w:rPr>
          <w:color w:val="FF0000"/>
          <w:sz w:val="28"/>
        </w:rPr>
        <w:t>апреля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</w:t>
      </w:r>
      <w:r w:rsidR="00E7006B">
        <w:rPr>
          <w:spacing w:val="-2"/>
          <w:sz w:val="28"/>
          <w:szCs w:val="28"/>
        </w:rPr>
        <w:t>Тагиев А.Н.о.</w:t>
      </w:r>
      <w:r w:rsidRPr="00A33319" w:rsidR="00E7006B">
        <w:rPr>
          <w:spacing w:val="-2"/>
          <w:sz w:val="28"/>
          <w:szCs w:val="28"/>
        </w:rPr>
        <w:t>, являясь</w:t>
      </w:r>
      <w:r w:rsidRPr="00A33319" w:rsidR="00E7006B">
        <w:rPr>
          <w:sz w:val="28"/>
          <w:szCs w:val="28"/>
        </w:rPr>
        <w:t xml:space="preserve"> </w:t>
      </w:r>
      <w:r w:rsidRPr="00A33319" w:rsidR="00E7006B">
        <w:rPr>
          <w:spacing w:val="-3"/>
          <w:sz w:val="28"/>
          <w:szCs w:val="28"/>
        </w:rPr>
        <w:t xml:space="preserve">должностным лицом –   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 xml:space="preserve"> общества с ограниченной ответственностью «</w:t>
      </w:r>
      <w:r w:rsidR="00983F0D">
        <w:rPr>
          <w:sz w:val="28"/>
          <w:szCs w:val="28"/>
        </w:rPr>
        <w:t>*</w:t>
      </w:r>
      <w:r w:rsidR="00E7006B">
        <w:rPr>
          <w:sz w:val="28"/>
          <w:szCs w:val="28"/>
        </w:rPr>
        <w:t>»</w:t>
      </w:r>
      <w:r w:rsidRPr="00A33319" w:rsidR="00E7006B">
        <w:rPr>
          <w:sz w:val="28"/>
          <w:szCs w:val="28"/>
        </w:rPr>
        <w:t xml:space="preserve">, зарегистрированного по адресу: </w:t>
      </w:r>
      <w:r w:rsidR="00E7006B">
        <w:rPr>
          <w:sz w:val="28"/>
          <w:szCs w:val="28"/>
        </w:rPr>
        <w:t xml:space="preserve">ХМАО-Югра, </w:t>
      </w:r>
      <w:r w:rsidR="00983F0D">
        <w:rPr>
          <w:sz w:val="28"/>
          <w:szCs w:val="28"/>
        </w:rPr>
        <w:t>*</w:t>
      </w:r>
      <w:r>
        <w:rPr>
          <w:sz w:val="28"/>
        </w:rPr>
        <w:t xml:space="preserve">, будучи ответственным за предоставление сведений о начисленных страховых взносах по ОСС НСиПЗ, в составе единой формы </w:t>
      </w:r>
      <w:r w:rsidR="00E7006B">
        <w:rPr>
          <w:sz w:val="28"/>
        </w:rPr>
        <w:t>сведений (ЕФС-1), не представил</w:t>
      </w:r>
      <w:r>
        <w:rPr>
          <w:sz w:val="28"/>
        </w:rPr>
        <w:t xml:space="preserve"> своевременно сведения о начисленных страховых взносах по ОСС НСиПЗ, в составе единой формы сведений (ЕФС-1) за </w:t>
      </w:r>
      <w:r w:rsidR="00B06AC3">
        <w:rPr>
          <w:sz w:val="28"/>
        </w:rPr>
        <w:t>1 квартал</w:t>
      </w:r>
      <w:r>
        <w:rPr>
          <w:sz w:val="28"/>
        </w:rPr>
        <w:t xml:space="preserve"> 2023 года в </w:t>
      </w:r>
      <w:r>
        <w:rPr>
          <w:color w:val="FF0000"/>
          <w:sz w:val="28"/>
        </w:rPr>
        <w:t>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>
        <w:rPr>
          <w:sz w:val="28"/>
        </w:rPr>
        <w:t xml:space="preserve">. Отчет предоставлен в электронном виде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установленного срока.</w:t>
      </w:r>
    </w:p>
    <w:p w:rsidR="00E7006B" w:rsidP="00E7006B">
      <w:pPr>
        <w:shd w:val="clear" w:color="auto" w:fill="FFFFFF"/>
        <w:tabs>
          <w:tab w:val="left" w:pos="9354"/>
          <w:tab w:val="left" w:pos="9498"/>
        </w:tabs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Тагиев А.Н.о.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дне, времени и месте рассмотрения дела извещался заказным письмом, направленным в его адрес, а также по адресу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хранения”.</w:t>
      </w:r>
    </w:p>
    <w:p w:rsidR="00E7006B" w:rsidP="00E7006B">
      <w:pPr>
        <w:shd w:val="clear" w:color="auto" w:fill="FFFFFF"/>
        <w:tabs>
          <w:tab w:val="left" w:pos="9354"/>
          <w:tab w:val="left" w:pos="9498"/>
        </w:tabs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6 Постановления Пленума Верховного Суда РФ от 24 апреля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</w:t>
      </w:r>
      <w:r>
        <w:rPr>
          <w:sz w:val="28"/>
          <w:szCs w:val="28"/>
        </w:rPr>
        <w:t>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7006B" w:rsidRPr="009000D3" w:rsidP="00E7006B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лица Тагиева А.Н.о.</w:t>
      </w:r>
    </w:p>
    <w:p w:rsidR="0001225A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7006B">
        <w:rPr>
          <w:sz w:val="28"/>
          <w:szCs w:val="28"/>
        </w:rPr>
        <w:t>Тагиева А.Н.о</w:t>
      </w:r>
      <w:r>
        <w:rPr>
          <w:sz w:val="28"/>
        </w:rPr>
        <w:t>.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4" w:anchor="dst100016" w:history="1">
        <w:r w:rsidRPr="00171138">
          <w:rPr>
            <w:rStyle w:val="Hyperlink"/>
            <w:sz w:val="28"/>
            <w:szCs w:val="28"/>
            <w:u w:val="none"/>
          </w:rPr>
          <w:t>форме</w:t>
        </w:r>
      </w:hyperlink>
      <w:r w:rsidRPr="00171138">
        <w:rPr>
          <w:rStyle w:val="blk0"/>
          <w:sz w:val="28"/>
          <w:szCs w:val="28"/>
        </w:rPr>
        <w:t>,</w:t>
      </w:r>
      <w:r w:rsidRPr="00FB4EE3">
        <w:rPr>
          <w:rStyle w:val="blk0"/>
          <w:sz w:val="28"/>
          <w:szCs w:val="28"/>
        </w:rPr>
        <w:t xml:space="preserve">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Style w:val="blk0"/>
          <w:sz w:val="28"/>
          <w:szCs w:val="28"/>
        </w:rPr>
        <w:t xml:space="preserve">. Начиная с </w:t>
      </w:r>
      <w:r w:rsidR="00E7006B">
        <w:rPr>
          <w:rStyle w:val="blk0"/>
          <w:sz w:val="28"/>
          <w:szCs w:val="28"/>
        </w:rPr>
        <w:t>1</w:t>
      </w:r>
      <w:r>
        <w:rPr>
          <w:rStyle w:val="blk0"/>
          <w:sz w:val="28"/>
          <w:szCs w:val="28"/>
        </w:rPr>
        <w:t xml:space="preserve"> 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9A7FF5" w:rsidP="009A7FF5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</w:t>
      </w:r>
      <w:r w:rsidR="00B06AC3">
        <w:rPr>
          <w:rStyle w:val="blk0"/>
          <w:sz w:val="28"/>
          <w:szCs w:val="28"/>
        </w:rPr>
        <w:t>апреля</w:t>
      </w:r>
      <w:r>
        <w:rPr>
          <w:rStyle w:val="blk0"/>
          <w:sz w:val="28"/>
          <w:szCs w:val="28"/>
        </w:rPr>
        <w:t xml:space="preserve">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9A7FF5" w:rsidP="009A7FF5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E7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E7006B">
        <w:rPr>
          <w:sz w:val="28"/>
          <w:szCs w:val="28"/>
        </w:rPr>
        <w:t>Тагиев А.Н.о</w:t>
      </w:r>
      <w:r>
        <w:rPr>
          <w:sz w:val="28"/>
          <w:szCs w:val="28"/>
        </w:rPr>
        <w:t xml:space="preserve">. 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B06AC3">
        <w:rPr>
          <w:sz w:val="28"/>
        </w:rPr>
        <w:t xml:space="preserve">1 квартал </w:t>
      </w:r>
      <w:r>
        <w:rPr>
          <w:sz w:val="28"/>
          <w:szCs w:val="28"/>
        </w:rPr>
        <w:t>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</w:t>
      </w:r>
      <w:r w:rsidRPr="007D10FC">
        <w:rPr>
          <w:sz w:val="28"/>
          <w:szCs w:val="28"/>
        </w:rPr>
        <w:t xml:space="preserve">автономному округу-Югре отдел персонифицированного учета и администрирования страховых взносов №8,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>
        <w:rPr>
          <w:color w:val="FF0000"/>
          <w:sz w:val="28"/>
          <w:szCs w:val="28"/>
          <w:lang w:bidi="ru-RU"/>
        </w:rPr>
        <w:t xml:space="preserve">26 </w:t>
      </w:r>
      <w:r w:rsidR="00B06AC3">
        <w:rPr>
          <w:color w:val="FF0000"/>
          <w:sz w:val="28"/>
          <w:szCs w:val="28"/>
          <w:lang w:bidi="ru-RU"/>
        </w:rPr>
        <w:t>апреля</w:t>
      </w:r>
      <w:r>
        <w:rPr>
          <w:color w:val="FF0000"/>
          <w:sz w:val="28"/>
          <w:szCs w:val="28"/>
          <w:lang w:bidi="ru-RU"/>
        </w:rPr>
        <w:t xml:space="preserve"> </w:t>
      </w:r>
      <w:r w:rsidRPr="00880CB2">
        <w:rPr>
          <w:color w:val="FF0000"/>
          <w:sz w:val="28"/>
          <w:szCs w:val="28"/>
          <w:lang w:bidi="ru-RU"/>
        </w:rPr>
        <w:t>202</w:t>
      </w:r>
      <w:r>
        <w:rPr>
          <w:color w:val="FF0000"/>
          <w:sz w:val="28"/>
          <w:szCs w:val="28"/>
          <w:lang w:bidi="ru-RU"/>
        </w:rPr>
        <w:t>3</w:t>
      </w:r>
      <w:r w:rsidRPr="00163129">
        <w:rPr>
          <w:sz w:val="28"/>
          <w:szCs w:val="28"/>
          <w:lang w:bidi="ru-RU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начисленных страховых взносах по ОСС НСиПЗ, в составе единой формы сведений (ЕФС-1) за </w:t>
      </w:r>
      <w:r w:rsidR="00B06AC3">
        <w:rPr>
          <w:sz w:val="28"/>
        </w:rPr>
        <w:t xml:space="preserve">1 квартал </w:t>
      </w:r>
      <w:r>
        <w:rPr>
          <w:sz w:val="28"/>
        </w:rPr>
        <w:t xml:space="preserve">2023 года предоставлены в электронном виде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срока.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B06AC3">
        <w:rPr>
          <w:sz w:val="28"/>
        </w:rPr>
        <w:t>Тагиева А.Н.о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983F0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044702">
        <w:rPr>
          <w:sz w:val="28"/>
        </w:rPr>
        <w:t>05 декабря</w:t>
      </w:r>
      <w:r>
        <w:rPr>
          <w:sz w:val="28"/>
        </w:rPr>
        <w:t xml:space="preserve"> 2023 года, в котором указаны время, место и событие административного правонарушения, совершенного должностным лицом </w:t>
      </w:r>
      <w:r w:rsidR="00044702">
        <w:rPr>
          <w:sz w:val="28"/>
          <w:szCs w:val="28"/>
        </w:rPr>
        <w:t>Тагиевым А.Н.о</w:t>
      </w:r>
      <w:r>
        <w:rPr>
          <w:sz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>. направлена почтой заказным письмом.</w:t>
      </w:r>
    </w:p>
    <w:p w:rsidR="0001225A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выпиской из ЕГРЮЛ от </w:t>
      </w:r>
      <w:r w:rsidR="00044702">
        <w:rPr>
          <w:sz w:val="28"/>
        </w:rPr>
        <w:t>01 декабря</w:t>
      </w:r>
      <w:r>
        <w:rPr>
          <w:sz w:val="28"/>
        </w:rPr>
        <w:t xml:space="preserve"> 2023 года, свидетельствующей о постановке ООО </w:t>
      </w:r>
      <w:r w:rsidR="00DD67DE">
        <w:rPr>
          <w:sz w:val="28"/>
        </w:rPr>
        <w:t>«</w:t>
      </w:r>
      <w:r w:rsidR="00983F0D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 xml:space="preserve"> на учет в налоговом органе</w:t>
      </w:r>
      <w:r>
        <w:rPr>
          <w:spacing w:val="-2"/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>
        <w:rPr>
          <w:sz w:val="28"/>
        </w:rPr>
        <w:t xml:space="preserve">ООО </w:t>
      </w:r>
      <w:r w:rsidR="00DD67DE">
        <w:rPr>
          <w:sz w:val="28"/>
        </w:rPr>
        <w:t>«</w:t>
      </w:r>
      <w:r w:rsidR="00983F0D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сведениями о начисленных страховых взносах по ОСС НСиПЗ, в составе единой формы сведений (ЕФС-1) за </w:t>
      </w:r>
      <w:r w:rsidR="00CD25C2">
        <w:rPr>
          <w:sz w:val="28"/>
        </w:rPr>
        <w:t xml:space="preserve">1 квартал </w:t>
      </w:r>
      <w:r>
        <w:rPr>
          <w:sz w:val="28"/>
        </w:rPr>
        <w:t xml:space="preserve">2023 года, с датой представления расчета </w:t>
      </w:r>
      <w:r w:rsidR="00E7006B">
        <w:rPr>
          <w:sz w:val="28"/>
        </w:rPr>
        <w:t>21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44702">
        <w:rPr>
          <w:sz w:val="28"/>
          <w:szCs w:val="28"/>
        </w:rPr>
        <w:t>Тагиева А.Н.о</w:t>
      </w:r>
      <w:r>
        <w:rPr>
          <w:sz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044702">
        <w:rPr>
          <w:sz w:val="28"/>
          <w:szCs w:val="28"/>
        </w:rPr>
        <w:t>Тагиеву А.Н.о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01225A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вышеизложенного, руководствуясь частью 2                        статьи 15.33, статьями 29.9, 29.10 Кодекса Российской Федерации                           об административных правонарушениях, мировой судья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44702">
        <w:rPr>
          <w:sz w:val="28"/>
          <w:szCs w:val="28"/>
        </w:rPr>
        <w:t>Тагиева Агиля Нариман оглы</w:t>
      </w:r>
      <w:r w:rsidR="00044702">
        <w:rPr>
          <w:sz w:val="28"/>
        </w:rPr>
        <w:t xml:space="preserve"> </w:t>
      </w:r>
      <w:r>
        <w:rPr>
          <w:sz w:val="28"/>
        </w:rPr>
        <w:t>признать виновн</w:t>
      </w:r>
      <w:r w:rsidR="00044702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044702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(триста) рублей.</w:t>
      </w:r>
    </w:p>
    <w:p w:rsidR="00066013" w:rsidP="00066013">
      <w:pPr>
        <w:ind w:firstLine="709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 40102810245370000007,  казначейский счет 03100643000000018700 в РКЦ Ханты-Мансийск // УФК по Ханты-Мансийскому АО-Югре г. Ханты-Мансийск, БИК 007162163, КБК 79711601230060003140, УИН </w:t>
      </w:r>
      <w:r w:rsidR="00044702">
        <w:rPr>
          <w:sz w:val="28"/>
        </w:rPr>
        <w:t>7978600231200002</w:t>
      </w:r>
      <w:r w:rsidR="00CD25C2">
        <w:rPr>
          <w:sz w:val="28"/>
        </w:rPr>
        <w:t>6</w:t>
      </w:r>
      <w:r w:rsidR="00044702">
        <w:rPr>
          <w:sz w:val="28"/>
        </w:rPr>
        <w:t>3</w:t>
      </w:r>
      <w:r w:rsidR="00CD25C2">
        <w:rPr>
          <w:sz w:val="28"/>
        </w:rPr>
        <w:t>01</w:t>
      </w:r>
      <w:r>
        <w:rPr>
          <w:sz w:val="28"/>
        </w:rPr>
        <w:t xml:space="preserve">. </w:t>
      </w:r>
      <w:r>
        <w:rPr>
          <w:sz w:val="28"/>
        </w:rPr>
        <w:t xml:space="preserve">Назначение платежа – Денежные взыскания (административные штраф), установленные главой 15 КоАП РФ, предусмотренные за нарушение статьи 15.33 часть 2 КоАП (ОСС НСиПЗ).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</w:rPr>
        <w:t>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Л.Г. Волкова</w:t>
      </w: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sectPr w:rsidSect="00066013">
      <w:headerReference w:type="default" r:id="rId7"/>
      <w:pgSz w:w="11906" w:h="16838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83F0D">
      <w:rPr>
        <w:noProof/>
      </w:rPr>
      <w:t>4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44702"/>
    <w:rsid w:val="00066013"/>
    <w:rsid w:val="00163129"/>
    <w:rsid w:val="00171138"/>
    <w:rsid w:val="007D10FC"/>
    <w:rsid w:val="00880CB2"/>
    <w:rsid w:val="008E3FD8"/>
    <w:rsid w:val="009000D3"/>
    <w:rsid w:val="00983F0D"/>
    <w:rsid w:val="009A7FF5"/>
    <w:rsid w:val="00A33319"/>
    <w:rsid w:val="00AA7935"/>
    <w:rsid w:val="00B06AC3"/>
    <w:rsid w:val="00CD25C2"/>
    <w:rsid w:val="00DA3801"/>
    <w:rsid w:val="00DD67DE"/>
    <w:rsid w:val="00DE192B"/>
    <w:rsid w:val="00E7006B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A4C938-043F-479E-A437-29DEE43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